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0990" w14:textId="50002CC2" w:rsidR="002829D9" w:rsidRDefault="008158C7" w:rsidP="00524C7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POS ???</w:t>
      </w:r>
      <w:proofErr w:type="gramEnd"/>
    </w:p>
    <w:p w14:paraId="42EA8B24" w14:textId="77777777" w:rsidR="00524C70" w:rsidRPr="00524C70" w:rsidRDefault="00524C70" w:rsidP="002829D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524C70">
        <w:rPr>
          <w:rFonts w:ascii="Arial" w:eastAsia="Times New Roman" w:hAnsi="Arial" w:cs="Arial"/>
          <w:b/>
          <w:bCs/>
          <w:color w:val="000000"/>
          <w:sz w:val="36"/>
          <w:szCs w:val="36"/>
        </w:rPr>
        <w:t>IGRA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10 Year Royalty Buckle and crown</w:t>
      </w:r>
    </w:p>
    <w:p w14:paraId="3AE8B5E7" w14:textId="77777777" w:rsidR="00524C70" w:rsidRPr="00524C70" w:rsidRDefault="00524C70" w:rsidP="00524C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0C971FE2" w14:textId="77777777" w:rsidR="00F22A43" w:rsidRDefault="00524C70" w:rsidP="00524C7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t>Definition</w:t>
      </w:r>
    </w:p>
    <w:p w14:paraId="1CAEE716" w14:textId="7A075C3D" w:rsidR="00524C70" w:rsidRPr="00524C70" w:rsidRDefault="00524C70" w:rsidP="00F22A43">
      <w:pPr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 </w:t>
      </w:r>
      <w:r>
        <w:rPr>
          <w:rFonts w:ascii="Arial" w:eastAsia="Times New Roman" w:hAnsi="Arial" w:cs="Arial"/>
          <w:color w:val="000000"/>
          <w:sz w:val="27"/>
          <w:szCs w:val="27"/>
        </w:rPr>
        <w:t>1</w:t>
      </w:r>
      <w:r w:rsidR="004F66B2">
        <w:rPr>
          <w:rFonts w:ascii="Arial" w:eastAsia="Times New Roman" w:hAnsi="Arial" w:cs="Arial"/>
          <w:color w:val="000000"/>
          <w:sz w:val="27"/>
          <w:szCs w:val="27"/>
        </w:rPr>
        <w:t>0</w:t>
      </w:r>
      <w:r>
        <w:rPr>
          <w:rFonts w:ascii="Arial" w:eastAsia="Times New Roman" w:hAnsi="Arial" w:cs="Arial"/>
          <w:color w:val="000000"/>
          <w:sz w:val="27"/>
          <w:szCs w:val="27"/>
        </w:rPr>
        <w:t>yr Royalty</w:t>
      </w:r>
      <w:r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 honors individuals who have </w:t>
      </w:r>
      <w:r>
        <w:rPr>
          <w:rFonts w:ascii="Arial" w:eastAsia="Times New Roman" w:hAnsi="Arial" w:cs="Arial"/>
          <w:color w:val="000000"/>
          <w:sz w:val="27"/>
          <w:szCs w:val="27"/>
        </w:rPr>
        <w:t>continued to support IGRA.</w:t>
      </w:r>
    </w:p>
    <w:p w14:paraId="7CE4037E" w14:textId="77777777" w:rsidR="00F22A43" w:rsidRDefault="00524C70" w:rsidP="00524C7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t>Administration.</w:t>
      </w:r>
    </w:p>
    <w:p w14:paraId="5266E412" w14:textId="01A9D196" w:rsidR="00524C70" w:rsidRPr="00524C70" w:rsidRDefault="00524C70" w:rsidP="00F22A43">
      <w:pPr>
        <w:spacing w:before="100" w:beforeAutospacing="1" w:after="15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 </w:t>
      </w:r>
      <w:r>
        <w:rPr>
          <w:rFonts w:ascii="Arial" w:eastAsia="Times New Roman" w:hAnsi="Arial" w:cs="Arial"/>
          <w:color w:val="000000"/>
          <w:sz w:val="27"/>
          <w:szCs w:val="27"/>
        </w:rPr>
        <w:t>10yr buckle and crown</w:t>
      </w:r>
      <w:r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 shall be administered by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the Vice president of IGRA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During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the royalty contest at Finals </w:t>
      </w:r>
    </w:p>
    <w:p w14:paraId="63922B57" w14:textId="09AE5858" w:rsidR="00EB7A41" w:rsidRPr="00EB7A41" w:rsidRDefault="00524C70" w:rsidP="00EB7A41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t>Requirements for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10 royalty buckle and crown</w:t>
      </w:r>
      <w:r w:rsidRPr="00524C7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044733AC" w14:textId="04FB7999" w:rsidR="00524C70" w:rsidRPr="00524C70" w:rsidRDefault="00F22A43" w:rsidP="00524C70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individual</w:t>
      </w:r>
      <w:r w:rsidR="00524C70"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 must have </w:t>
      </w:r>
      <w:r w:rsidR="00524C70">
        <w:rPr>
          <w:rFonts w:ascii="Arial" w:eastAsia="Times New Roman" w:hAnsi="Arial" w:cs="Arial"/>
          <w:color w:val="000000"/>
          <w:sz w:val="27"/>
          <w:szCs w:val="27"/>
        </w:rPr>
        <w:t xml:space="preserve">continued their support </w:t>
      </w:r>
      <w:r>
        <w:rPr>
          <w:rFonts w:ascii="Arial" w:eastAsia="Times New Roman" w:hAnsi="Arial" w:cs="Arial"/>
          <w:color w:val="000000"/>
          <w:sz w:val="27"/>
          <w:szCs w:val="27"/>
        </w:rPr>
        <w:t>and</w:t>
      </w:r>
      <w:r w:rsidR="00524C7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BA6842">
        <w:rPr>
          <w:rFonts w:ascii="Arial" w:eastAsia="Times New Roman" w:hAnsi="Arial" w:cs="Arial"/>
          <w:color w:val="000000"/>
          <w:sz w:val="27"/>
          <w:szCs w:val="27"/>
        </w:rPr>
        <w:t xml:space="preserve">the </w:t>
      </w:r>
      <w:proofErr w:type="gramStart"/>
      <w:r w:rsidR="00524C70" w:rsidRPr="00524C70">
        <w:rPr>
          <w:rFonts w:ascii="Arial" w:eastAsia="Times New Roman" w:hAnsi="Arial" w:cs="Arial"/>
          <w:color w:val="000000"/>
          <w:sz w:val="27"/>
          <w:szCs w:val="27"/>
        </w:rPr>
        <w:t>development</w:t>
      </w:r>
      <w:proofErr w:type="gramEnd"/>
      <w:r w:rsidR="00524C70"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 of </w:t>
      </w:r>
      <w:r w:rsidR="00BA6842">
        <w:rPr>
          <w:rFonts w:ascii="Arial" w:eastAsia="Times New Roman" w:hAnsi="Arial" w:cs="Arial"/>
          <w:color w:val="000000"/>
          <w:sz w:val="27"/>
          <w:szCs w:val="27"/>
        </w:rPr>
        <w:t>IGRA</w:t>
      </w:r>
      <w:r w:rsidR="00524C70"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after stepping down from their reign</w:t>
      </w:r>
      <w:r w:rsidR="00AA217A">
        <w:rPr>
          <w:rFonts w:ascii="Arial" w:eastAsia="Times New Roman" w:hAnsi="Arial" w:cs="Arial"/>
          <w:color w:val="000000"/>
          <w:sz w:val="27"/>
          <w:szCs w:val="27"/>
        </w:rPr>
        <w:t xml:space="preserve"> during the 10 years</w:t>
      </w:r>
      <w:r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3A95FFE9" w14:textId="77777777" w:rsidR="00524C70" w:rsidRPr="00524C70" w:rsidRDefault="00524C70" w:rsidP="00524C70">
      <w:pPr>
        <w:numPr>
          <w:ilvl w:val="1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t>No person sha</w:t>
      </w:r>
      <w:r w:rsidR="00F22A43">
        <w:rPr>
          <w:rFonts w:ascii="Arial" w:eastAsia="Times New Roman" w:hAnsi="Arial" w:cs="Arial"/>
          <w:color w:val="000000"/>
          <w:sz w:val="27"/>
          <w:szCs w:val="27"/>
        </w:rPr>
        <w:t>ll receive buckle or crown</w:t>
      </w:r>
      <w:r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 because of a financial contribution.</w:t>
      </w:r>
    </w:p>
    <w:p w14:paraId="278770DA" w14:textId="77777777" w:rsidR="003838B1" w:rsidRDefault="00F22A43" w:rsidP="00524C7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Criteria</w:t>
      </w:r>
      <w:r w:rsidR="00524C70" w:rsidRPr="00524C7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1201218E" w14:textId="4C814F3A" w:rsidR="00524C70" w:rsidRPr="004F66B2" w:rsidRDefault="003838B1" w:rsidP="003838B1">
      <w:pPr>
        <w:pStyle w:val="ListParagraph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7"/>
          <w:szCs w:val="27"/>
        </w:rPr>
      </w:pPr>
      <w:r w:rsidRPr="004F66B2">
        <w:rPr>
          <w:rFonts w:ascii="Arial" w:eastAsia="Times New Roman" w:hAnsi="Arial" w:cs="Arial"/>
          <w:sz w:val="27"/>
          <w:szCs w:val="27"/>
        </w:rPr>
        <w:t>Participate</w:t>
      </w:r>
      <w:r w:rsidR="00941263">
        <w:rPr>
          <w:rFonts w:ascii="Arial" w:eastAsia="Times New Roman" w:hAnsi="Arial" w:cs="Arial"/>
          <w:sz w:val="27"/>
          <w:szCs w:val="27"/>
        </w:rPr>
        <w:t xml:space="preserve"> (Volunteer)</w:t>
      </w:r>
      <w:r w:rsidRPr="004F66B2">
        <w:rPr>
          <w:rFonts w:ascii="Arial" w:eastAsia="Times New Roman" w:hAnsi="Arial" w:cs="Arial"/>
          <w:sz w:val="27"/>
          <w:szCs w:val="27"/>
        </w:rPr>
        <w:t xml:space="preserve"> in at least one IGRA</w:t>
      </w:r>
      <w:r w:rsidR="00941263" w:rsidRPr="00941263">
        <w:rPr>
          <w:rFonts w:ascii="Arial" w:eastAsia="Times New Roman" w:hAnsi="Arial" w:cs="Arial"/>
          <w:sz w:val="27"/>
          <w:szCs w:val="27"/>
        </w:rPr>
        <w:t xml:space="preserve"> </w:t>
      </w:r>
      <w:r w:rsidR="00941263" w:rsidRPr="004F66B2">
        <w:rPr>
          <w:rFonts w:ascii="Arial" w:eastAsia="Times New Roman" w:hAnsi="Arial" w:cs="Arial"/>
          <w:sz w:val="27"/>
          <w:szCs w:val="27"/>
        </w:rPr>
        <w:t>event</w:t>
      </w:r>
      <w:r w:rsidR="00941263">
        <w:rPr>
          <w:rFonts w:ascii="Arial" w:eastAsia="Times New Roman" w:hAnsi="Arial" w:cs="Arial"/>
          <w:sz w:val="27"/>
          <w:szCs w:val="27"/>
        </w:rPr>
        <w:t xml:space="preserve"> ( IGRA Sanction Rodeo, IGRA Finals, IGRA Convention and IGRA University)</w:t>
      </w:r>
      <w:r w:rsidRPr="004F66B2">
        <w:rPr>
          <w:rFonts w:ascii="Arial" w:eastAsia="Times New Roman" w:hAnsi="Arial" w:cs="Arial"/>
          <w:sz w:val="27"/>
          <w:szCs w:val="27"/>
        </w:rPr>
        <w:t xml:space="preserve"> during each year between their step-down and 10yr anniversary.  It will be the responsibility of the royalty member to provide verification of the participation to the IGRA Vice President. </w:t>
      </w:r>
      <w:r w:rsidR="00F22A43" w:rsidRPr="004F66B2">
        <w:rPr>
          <w:rFonts w:ascii="Arial" w:eastAsia="Times New Roman" w:hAnsi="Arial" w:cs="Arial"/>
          <w:sz w:val="27"/>
          <w:szCs w:val="27"/>
        </w:rPr>
        <w:tab/>
      </w:r>
    </w:p>
    <w:p w14:paraId="50710D91" w14:textId="77777777" w:rsidR="00AA217A" w:rsidRPr="004F66B2" w:rsidRDefault="00AA217A" w:rsidP="00AA217A">
      <w:pPr>
        <w:pStyle w:val="ListParagraph"/>
        <w:spacing w:before="100" w:beforeAutospacing="1" w:after="150" w:line="240" w:lineRule="auto"/>
        <w:ind w:left="1440"/>
        <w:rPr>
          <w:rFonts w:ascii="Arial" w:eastAsia="Times New Roman" w:hAnsi="Arial" w:cs="Arial"/>
          <w:sz w:val="27"/>
          <w:szCs w:val="27"/>
        </w:rPr>
      </w:pPr>
    </w:p>
    <w:p w14:paraId="0E5453A7" w14:textId="77777777" w:rsidR="00524C70" w:rsidRPr="00524C70" w:rsidRDefault="00524C70" w:rsidP="00524C70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C70">
        <w:rPr>
          <w:rFonts w:ascii="Arial" w:eastAsia="Times New Roman" w:hAnsi="Arial" w:cs="Arial"/>
          <w:color w:val="000000"/>
          <w:sz w:val="27"/>
          <w:szCs w:val="27"/>
        </w:rPr>
        <w:t>Procedure.</w:t>
      </w:r>
    </w:p>
    <w:p w14:paraId="5419E68A" w14:textId="37D8C535" w:rsidR="002829D9" w:rsidRDefault="008158C7" w:rsidP="008158C7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 w:rsidR="00524C70" w:rsidRPr="00524C70">
        <w:rPr>
          <w:rFonts w:ascii="Arial" w:eastAsia="Times New Roman" w:hAnsi="Arial" w:cs="Arial"/>
          <w:color w:val="000000"/>
          <w:sz w:val="27"/>
          <w:szCs w:val="27"/>
        </w:rPr>
        <w:t xml:space="preserve">The </w:t>
      </w:r>
      <w:r w:rsidR="002829D9">
        <w:rPr>
          <w:rFonts w:ascii="Arial" w:eastAsia="Times New Roman" w:hAnsi="Arial" w:cs="Arial"/>
          <w:color w:val="000000"/>
          <w:sz w:val="27"/>
          <w:szCs w:val="27"/>
        </w:rPr>
        <w:t>IGRA Vice President will follow up with 10year royalty association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084CBC44" w14:textId="15602AA8" w:rsidR="008158C7" w:rsidRDefault="008158C7" w:rsidP="008158C7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for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clarification if need be.</w:t>
      </w:r>
    </w:p>
    <w:p w14:paraId="7560A47B" w14:textId="3D1904A8" w:rsidR="008158C7" w:rsidRPr="00524C70" w:rsidRDefault="008158C7" w:rsidP="008158C7">
      <w:p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          </w:t>
      </w:r>
    </w:p>
    <w:p w14:paraId="00AE10CE" w14:textId="77777777" w:rsidR="00524C70" w:rsidRDefault="00524C70"/>
    <w:sectPr w:rsidR="00524C70" w:rsidSect="00E9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1F2D"/>
    <w:multiLevelType w:val="hybridMultilevel"/>
    <w:tmpl w:val="1B12CDEE"/>
    <w:lvl w:ilvl="0" w:tplc="40569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E55944"/>
    <w:multiLevelType w:val="multilevel"/>
    <w:tmpl w:val="948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70"/>
    <w:rsid w:val="002829D9"/>
    <w:rsid w:val="003838B1"/>
    <w:rsid w:val="004474C5"/>
    <w:rsid w:val="004F66B2"/>
    <w:rsid w:val="00524C70"/>
    <w:rsid w:val="00754DF1"/>
    <w:rsid w:val="008158C7"/>
    <w:rsid w:val="00845A4F"/>
    <w:rsid w:val="00941263"/>
    <w:rsid w:val="00AA217A"/>
    <w:rsid w:val="00BA6842"/>
    <w:rsid w:val="00E90E74"/>
    <w:rsid w:val="00EB7A41"/>
    <w:rsid w:val="00F22A43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17EC"/>
  <w15:docId w15:val="{CB653AF8-DFD9-4CDD-A602-BA1FAEF2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butts</dc:creator>
  <cp:keywords/>
  <dc:description/>
  <cp:lastModifiedBy>MJN</cp:lastModifiedBy>
  <cp:revision>2</cp:revision>
  <dcterms:created xsi:type="dcterms:W3CDTF">2020-11-14T12:56:00Z</dcterms:created>
  <dcterms:modified xsi:type="dcterms:W3CDTF">2020-11-14T12:56:00Z</dcterms:modified>
</cp:coreProperties>
</file>